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95E3" w14:textId="77777777" w:rsidR="000A5C0D" w:rsidRPr="000A5C0D" w:rsidRDefault="000A5C0D" w:rsidP="000A5C0D">
      <w:pPr>
        <w:spacing w:line="360" w:lineRule="auto"/>
        <w:textAlignment w:val="baseline"/>
        <w:rPr>
          <w:rStyle w:val="Hyperlink"/>
          <w:rFonts w:ascii="Arial" w:hAnsi="Arial" w:cs="Arial"/>
          <w:color w:val="auto"/>
          <w:u w:val="none"/>
          <w:bdr w:val="none" w:sz="0" w:space="0" w:color="auto" w:frame="1"/>
          <w:lang w:eastAsia="en-IE"/>
        </w:rPr>
      </w:pPr>
      <w:r w:rsidRPr="000A5C0D">
        <w:rPr>
          <w:rStyle w:val="Hyperlink"/>
          <w:rFonts w:ascii="Arial" w:hAnsi="Arial" w:cs="Arial"/>
          <w:b/>
          <w:color w:val="auto"/>
          <w:sz w:val="32"/>
          <w:szCs w:val="32"/>
          <w:u w:val="none"/>
          <w:bdr w:val="none" w:sz="0" w:space="0" w:color="auto" w:frame="1"/>
          <w:lang w:eastAsia="en-IE"/>
        </w:rPr>
        <w:t xml:space="preserve">Booking Form - NALA Student Day – Saturday 21 May 2022 </w:t>
      </w:r>
      <w:proofErr w:type="spellStart"/>
      <w:r w:rsidRPr="000A5C0D">
        <w:rPr>
          <w:rStyle w:val="Hyperlink"/>
          <w:rFonts w:ascii="Arial" w:hAnsi="Arial" w:cs="Arial"/>
          <w:color w:val="auto"/>
          <w:u w:val="none"/>
          <w:bdr w:val="none" w:sz="0" w:space="0" w:color="auto" w:frame="1"/>
          <w:lang w:eastAsia="en-IE"/>
        </w:rPr>
        <w:t>Ashling</w:t>
      </w:r>
      <w:proofErr w:type="spellEnd"/>
      <w:r w:rsidRPr="000A5C0D">
        <w:rPr>
          <w:rStyle w:val="Hyperlink"/>
          <w:rFonts w:ascii="Arial" w:hAnsi="Arial" w:cs="Arial"/>
          <w:color w:val="auto"/>
          <w:u w:val="none"/>
          <w:bdr w:val="none" w:sz="0" w:space="0" w:color="auto" w:frame="1"/>
          <w:lang w:eastAsia="en-IE"/>
        </w:rPr>
        <w:t xml:space="preserve"> Hotel, Dublin</w:t>
      </w:r>
    </w:p>
    <w:p w14:paraId="6348D5A4" w14:textId="77777777" w:rsidR="000A5C0D" w:rsidRPr="003E29B6" w:rsidRDefault="000A5C0D" w:rsidP="000A5C0D">
      <w:pPr>
        <w:spacing w:before="240" w:line="360" w:lineRule="auto"/>
        <w:rPr>
          <w:rFonts w:ascii="Arial" w:hAnsi="Arial" w:cs="Arial"/>
        </w:rPr>
      </w:pPr>
      <w:r w:rsidRPr="003E29B6">
        <w:rPr>
          <w:rFonts w:ascii="Arial" w:hAnsi="Arial" w:cs="Arial"/>
          <w:b/>
        </w:rPr>
        <w:t>Please</w:t>
      </w:r>
      <w:r w:rsidRPr="003E29B6">
        <w:rPr>
          <w:rFonts w:ascii="Arial" w:hAnsi="Arial" w:cs="Arial"/>
        </w:rPr>
        <w:t xml:space="preserve"> </w:t>
      </w:r>
      <w:r>
        <w:rPr>
          <w:rFonts w:ascii="Arial" w:hAnsi="Arial" w:cs="Arial"/>
        </w:rPr>
        <w:t>use</w:t>
      </w:r>
      <w:r w:rsidRPr="003E29B6">
        <w:rPr>
          <w:rFonts w:ascii="Arial" w:hAnsi="Arial" w:cs="Arial"/>
        </w:rPr>
        <w:t xml:space="preserve"> BLOCK CAPITALS. </w:t>
      </w:r>
    </w:p>
    <w:p w14:paraId="7C38ECE9" w14:textId="77777777" w:rsidR="000A5C0D" w:rsidRPr="003E29B6" w:rsidRDefault="000A5C0D" w:rsidP="000A5C0D">
      <w:pPr>
        <w:spacing w:line="360" w:lineRule="auto"/>
        <w:rPr>
          <w:rFonts w:ascii="Arial" w:hAnsi="Arial" w:cs="Arial"/>
          <w:color w:val="000000"/>
        </w:rPr>
      </w:pPr>
      <w:r w:rsidRPr="003E29B6">
        <w:rPr>
          <w:rFonts w:ascii="Arial" w:hAnsi="Arial" w:cs="Arial"/>
          <w:b/>
          <w:color w:val="000000"/>
        </w:rPr>
        <w:t>Your name:</w:t>
      </w:r>
      <w:r w:rsidRPr="003E29B6">
        <w:rPr>
          <w:rFonts w:ascii="Arial" w:hAnsi="Arial" w:cs="Arial"/>
          <w:color w:val="000000"/>
        </w:rPr>
        <w:t xml:space="preserve">  ___________________   </w:t>
      </w:r>
      <w:r w:rsidRPr="003E29B6">
        <w:rPr>
          <w:rFonts w:ascii="Arial" w:hAnsi="Arial" w:cs="Arial"/>
          <w:b/>
          <w:color w:val="000000"/>
        </w:rPr>
        <w:t>Phone number:</w:t>
      </w:r>
      <w:r w:rsidRPr="003E29B6">
        <w:rPr>
          <w:rFonts w:ascii="Arial" w:hAnsi="Arial" w:cs="Arial"/>
          <w:color w:val="000000"/>
        </w:rPr>
        <w:t xml:space="preserve"> _____________________ </w:t>
      </w:r>
    </w:p>
    <w:p w14:paraId="2EE59BE9" w14:textId="77777777" w:rsidR="000A5C0D" w:rsidRPr="003E29B6" w:rsidRDefault="000A5C0D" w:rsidP="000A5C0D">
      <w:pPr>
        <w:spacing w:line="360" w:lineRule="auto"/>
        <w:rPr>
          <w:rFonts w:ascii="Arial" w:hAnsi="Arial" w:cs="Arial"/>
          <w:color w:val="000000"/>
        </w:rPr>
      </w:pPr>
      <w:r w:rsidRPr="003E29B6">
        <w:rPr>
          <w:rFonts w:ascii="Arial" w:hAnsi="Arial" w:cs="Arial"/>
          <w:b/>
          <w:color w:val="000000"/>
        </w:rPr>
        <w:t>Email:</w:t>
      </w:r>
      <w:r w:rsidRPr="003E29B6">
        <w:rPr>
          <w:rFonts w:ascii="Arial" w:hAnsi="Arial" w:cs="Arial"/>
          <w:color w:val="000000"/>
        </w:rPr>
        <w:t xml:space="preserve">  ________________________   </w:t>
      </w:r>
      <w:r w:rsidRPr="003E29B6">
        <w:rPr>
          <w:rFonts w:ascii="Arial" w:hAnsi="Arial" w:cs="Arial"/>
          <w:b/>
          <w:color w:val="000000"/>
        </w:rPr>
        <w:t>Centre</w:t>
      </w:r>
      <w:r w:rsidRPr="00D8549E">
        <w:rPr>
          <w:rFonts w:ascii="Arial" w:hAnsi="Arial" w:cs="Arial"/>
          <w:color w:val="000000"/>
        </w:rPr>
        <w:t>,</w:t>
      </w:r>
      <w:r w:rsidRPr="003E29B6">
        <w:rPr>
          <w:rFonts w:ascii="Arial" w:hAnsi="Arial" w:cs="Arial"/>
          <w:color w:val="000000"/>
        </w:rPr>
        <w:t xml:space="preserve"> if you attend one:  ______________</w:t>
      </w:r>
    </w:p>
    <w:p w14:paraId="399AF776" w14:textId="77777777" w:rsidR="000A5C0D" w:rsidRPr="003E29B6" w:rsidRDefault="000A5C0D" w:rsidP="000A5C0D">
      <w:pPr>
        <w:spacing w:line="360" w:lineRule="auto"/>
        <w:rPr>
          <w:rFonts w:ascii="Arial" w:hAnsi="Arial" w:cs="Arial"/>
          <w:color w:val="000000"/>
        </w:rPr>
      </w:pPr>
      <w:r w:rsidRPr="003E29B6">
        <w:rPr>
          <w:rFonts w:ascii="Arial" w:hAnsi="Arial" w:cs="Arial"/>
          <w:b/>
          <w:color w:val="000000"/>
        </w:rPr>
        <w:t>Special requirements</w:t>
      </w:r>
      <w:r w:rsidRPr="003E29B6">
        <w:rPr>
          <w:rFonts w:ascii="Arial" w:hAnsi="Arial" w:cs="Arial"/>
          <w:color w:val="000000"/>
        </w:rPr>
        <w:t xml:space="preserve"> (for example diet, wheelchair user): ____________________</w:t>
      </w:r>
    </w:p>
    <w:p w14:paraId="09143E17" w14:textId="77777777" w:rsidR="000A5C0D" w:rsidRPr="003E29B6" w:rsidRDefault="000A5C0D" w:rsidP="000A5C0D">
      <w:pPr>
        <w:pStyle w:val="BodyTextIndent2"/>
        <w:tabs>
          <w:tab w:val="left" w:pos="1985"/>
        </w:tabs>
        <w:spacing w:before="240" w:line="360" w:lineRule="auto"/>
        <w:ind w:left="0" w:firstLine="0"/>
        <w:rPr>
          <w:rFonts w:ascii="Arial" w:hAnsi="Arial" w:cs="Arial"/>
          <w:b w:val="0"/>
          <w:bCs w:val="0"/>
        </w:rPr>
      </w:pPr>
      <w:r w:rsidRPr="003E29B6">
        <w:rPr>
          <w:rFonts w:ascii="Arial" w:hAnsi="Arial" w:cs="Arial"/>
          <w:bCs w:val="0"/>
        </w:rPr>
        <w:t>Workshops</w:t>
      </w:r>
      <w:r w:rsidRPr="003E29B6">
        <w:rPr>
          <w:rFonts w:ascii="Arial" w:hAnsi="Arial" w:cs="Arial"/>
          <w:b w:val="0"/>
          <w:bCs w:val="0"/>
        </w:rPr>
        <w:t xml:space="preserve"> - You will be able to attend one workshop in the morning and a different one in the afternoon.</w:t>
      </w:r>
      <w:r w:rsidRPr="003E29B6">
        <w:rPr>
          <w:rFonts w:ascii="Arial" w:hAnsi="Arial" w:cs="Arial"/>
          <w:b w:val="0"/>
        </w:rPr>
        <w:t xml:space="preserve"> We will fill the workshops on a</w:t>
      </w:r>
      <w:r w:rsidRPr="003E29B6">
        <w:rPr>
          <w:rFonts w:ascii="Arial" w:hAnsi="Arial" w:cs="Arial"/>
          <w:b w:val="0"/>
          <w:bCs w:val="0"/>
        </w:rPr>
        <w:t xml:space="preserve"> first come, first served, basis.</w:t>
      </w:r>
    </w:p>
    <w:p w14:paraId="689EB21F" w14:textId="77777777" w:rsidR="000A5C0D" w:rsidRPr="003E29B6" w:rsidRDefault="000A5C0D" w:rsidP="000A5C0D">
      <w:pPr>
        <w:pStyle w:val="BodyTextIndent2"/>
        <w:tabs>
          <w:tab w:val="left" w:pos="1985"/>
        </w:tabs>
        <w:spacing w:after="240" w:line="360" w:lineRule="auto"/>
        <w:ind w:left="0" w:firstLine="0"/>
        <w:rPr>
          <w:rFonts w:ascii="Arial" w:hAnsi="Arial" w:cs="Arial"/>
          <w:b w:val="0"/>
          <w:bCs w:val="0"/>
        </w:rPr>
      </w:pPr>
      <w:r w:rsidRPr="003E29B6">
        <w:rPr>
          <w:rFonts w:ascii="Arial" w:hAnsi="Arial" w:cs="Arial"/>
          <w:bCs w:val="0"/>
        </w:rPr>
        <w:t>Below please put number 1 on the left hand side beside the workshop you most want to go to</w:t>
      </w:r>
      <w:r w:rsidRPr="003E29B6">
        <w:rPr>
          <w:rFonts w:ascii="Arial" w:hAnsi="Arial" w:cs="Arial"/>
          <w:b w:val="0"/>
          <w:bCs w:val="0"/>
        </w:rPr>
        <w:t xml:space="preserve"> and 2 beside your second choice and so on up to number 4.</w:t>
      </w:r>
    </w:p>
    <w:tbl>
      <w:tblPr>
        <w:tblStyle w:val="TableGrid"/>
        <w:tblW w:w="0" w:type="auto"/>
        <w:tblLook w:val="04A0" w:firstRow="1" w:lastRow="0" w:firstColumn="1" w:lastColumn="0" w:noHBand="0" w:noVBand="1"/>
      </w:tblPr>
      <w:tblGrid>
        <w:gridCol w:w="1014"/>
        <w:gridCol w:w="8003"/>
      </w:tblGrid>
      <w:tr w:rsidR="000A5C0D" w:rsidRPr="000A5C0D" w14:paraId="091E4FCC" w14:textId="77777777" w:rsidTr="00C211C5">
        <w:trPr>
          <w:trHeight w:val="1019"/>
        </w:trPr>
        <w:tc>
          <w:tcPr>
            <w:tcW w:w="1014" w:type="dxa"/>
          </w:tcPr>
          <w:p w14:paraId="2B245130" w14:textId="77777777" w:rsidR="000A5C0D" w:rsidRPr="000A5C0D" w:rsidRDefault="000A5C0D" w:rsidP="00C211C5">
            <w:pPr>
              <w:widowControl w:val="0"/>
              <w:tabs>
                <w:tab w:val="left" w:pos="-31680"/>
                <w:tab w:val="left" w:pos="1985"/>
              </w:tabs>
              <w:spacing w:after="240" w:line="360" w:lineRule="auto"/>
              <w:jc w:val="both"/>
              <w:rPr>
                <w:rFonts w:ascii="Arial" w:hAnsi="Arial" w:cs="Arial"/>
                <w:b/>
                <w:bCs/>
              </w:rPr>
            </w:pPr>
          </w:p>
        </w:tc>
        <w:tc>
          <w:tcPr>
            <w:tcW w:w="8003" w:type="dxa"/>
          </w:tcPr>
          <w:p w14:paraId="2B4B76EE" w14:textId="77777777" w:rsidR="000A5C0D" w:rsidRPr="000A5C0D" w:rsidRDefault="000A5C0D" w:rsidP="00C211C5">
            <w:pPr>
              <w:spacing w:line="360" w:lineRule="auto"/>
              <w:rPr>
                <w:rFonts w:ascii="Arial" w:hAnsi="Arial" w:cs="Arial"/>
                <w:color w:val="242F35"/>
                <w:shd w:val="clear" w:color="auto" w:fill="FFFFFF"/>
              </w:rPr>
            </w:pPr>
            <w:r w:rsidRPr="000A5C0D">
              <w:rPr>
                <w:rFonts w:ascii="Arial" w:hAnsi="Arial" w:cs="Arial"/>
                <w:b/>
                <w:color w:val="009AD0"/>
              </w:rPr>
              <w:t xml:space="preserve">Being wise online. </w:t>
            </w:r>
            <w:r w:rsidRPr="000A5C0D">
              <w:rPr>
                <w:rFonts w:ascii="Arial" w:hAnsi="Arial" w:cs="Arial"/>
              </w:rPr>
              <w:t xml:space="preserve">Workshop facilitator: </w:t>
            </w:r>
            <w:hyperlink r:id="rId10" w:history="1">
              <w:r w:rsidRPr="000A5C0D">
                <w:rPr>
                  <w:rStyle w:val="Hyperlink"/>
                  <w:rFonts w:ascii="Arial" w:hAnsi="Arial" w:cs="Arial"/>
                  <w:b/>
                </w:rPr>
                <w:t>Tony Daly</w:t>
              </w:r>
            </w:hyperlink>
            <w:r w:rsidRPr="000A5C0D">
              <w:rPr>
                <w:rFonts w:ascii="Arial" w:hAnsi="Arial" w:cs="Arial"/>
              </w:rPr>
              <w:t xml:space="preserve"> from 80:20. Explore your thinking skills. </w:t>
            </w:r>
            <w:r w:rsidRPr="000A5C0D">
              <w:rPr>
                <w:rFonts w:ascii="Arial" w:hAnsi="Arial" w:cs="Arial"/>
                <w:shd w:val="clear" w:color="auto" w:fill="FFFFFF"/>
              </w:rPr>
              <w:t xml:space="preserve">Look at ways that we can better handle all online information. Hear up-to-date, real world examples of how information </w:t>
            </w:r>
            <w:bookmarkStart w:id="0" w:name="_GoBack"/>
            <w:bookmarkEnd w:id="0"/>
            <w:r w:rsidRPr="000A5C0D">
              <w:rPr>
                <w:rFonts w:ascii="Arial" w:hAnsi="Arial" w:cs="Arial"/>
                <w:shd w:val="clear" w:color="auto" w:fill="FFFFFF"/>
              </w:rPr>
              <w:t>can mislead. Get ideas of how you can be responsible and wise online.</w:t>
            </w:r>
          </w:p>
        </w:tc>
      </w:tr>
      <w:tr w:rsidR="000A5C0D" w:rsidRPr="000A5C0D" w14:paraId="3366ED2C" w14:textId="77777777" w:rsidTr="00C211C5">
        <w:trPr>
          <w:trHeight w:val="1303"/>
        </w:trPr>
        <w:tc>
          <w:tcPr>
            <w:tcW w:w="1014" w:type="dxa"/>
          </w:tcPr>
          <w:p w14:paraId="6AE7F596" w14:textId="77777777" w:rsidR="000A5C0D" w:rsidRPr="000A5C0D" w:rsidRDefault="000A5C0D" w:rsidP="00C211C5">
            <w:pPr>
              <w:widowControl w:val="0"/>
              <w:tabs>
                <w:tab w:val="left" w:pos="-31680"/>
                <w:tab w:val="left" w:pos="1985"/>
              </w:tabs>
              <w:spacing w:after="240" w:line="360" w:lineRule="auto"/>
              <w:jc w:val="both"/>
              <w:rPr>
                <w:rFonts w:ascii="Arial" w:hAnsi="Arial" w:cs="Arial"/>
                <w:b/>
                <w:bCs/>
              </w:rPr>
            </w:pPr>
          </w:p>
        </w:tc>
        <w:tc>
          <w:tcPr>
            <w:tcW w:w="8003" w:type="dxa"/>
          </w:tcPr>
          <w:p w14:paraId="5FC56956" w14:textId="2BC402C9" w:rsidR="000A5C0D" w:rsidRPr="000A5C0D" w:rsidRDefault="000A5C0D" w:rsidP="0037467F">
            <w:pPr>
              <w:spacing w:line="360" w:lineRule="auto"/>
              <w:rPr>
                <w:rFonts w:ascii="Arial" w:hAnsi="Arial" w:cs="Arial"/>
                <w:color w:val="242F35"/>
                <w:shd w:val="clear" w:color="auto" w:fill="FFFFFF"/>
              </w:rPr>
            </w:pPr>
            <w:r w:rsidRPr="000A5C0D">
              <w:rPr>
                <w:rFonts w:ascii="Arial" w:hAnsi="Arial" w:cs="Arial"/>
                <w:b/>
                <w:bCs/>
                <w:color w:val="F76227"/>
                <w:lang w:val="en"/>
              </w:rPr>
              <w:t xml:space="preserve">Plain English and the pandemic. </w:t>
            </w:r>
            <w:r w:rsidRPr="000A5C0D">
              <w:rPr>
                <w:rFonts w:ascii="Arial" w:hAnsi="Arial" w:cs="Arial"/>
                <w:bCs/>
                <w:lang w:val="en"/>
              </w:rPr>
              <w:t xml:space="preserve">Workshop facilitator: </w:t>
            </w:r>
            <w:hyperlink r:id="rId11" w:history="1">
              <w:r w:rsidR="0037467F">
                <w:rPr>
                  <w:rStyle w:val="Hyperlink"/>
                  <w:rFonts w:ascii="Arial" w:hAnsi="Arial" w:cs="Arial"/>
                  <w:b/>
                  <w:bCs/>
                  <w:lang w:val="en"/>
                </w:rPr>
                <w:t>Sean Driver</w:t>
              </w:r>
            </w:hyperlink>
            <w:r w:rsidRPr="000A5C0D">
              <w:rPr>
                <w:rFonts w:ascii="Arial" w:hAnsi="Arial" w:cs="Arial"/>
              </w:rPr>
              <w:t xml:space="preserve"> </w:t>
            </w:r>
            <w:r w:rsidRPr="000A5C0D">
              <w:rPr>
                <w:rFonts w:ascii="Arial" w:hAnsi="Arial" w:cs="Arial"/>
                <w:shd w:val="clear" w:color="auto" w:fill="FFFFFF"/>
              </w:rPr>
              <w:t xml:space="preserve">from NALA. </w:t>
            </w:r>
            <w:r w:rsidRPr="000A5C0D">
              <w:rPr>
                <w:rFonts w:ascii="Arial" w:hAnsi="Arial" w:cs="Arial"/>
                <w:bCs/>
                <w:lang w:val="en"/>
              </w:rPr>
              <w:t>In this workshop, you will hear what plain English is and the work of NALA’s Plain English Service. You can also tell NALA about information you struggled with during the pandemic.</w:t>
            </w:r>
          </w:p>
        </w:tc>
      </w:tr>
      <w:tr w:rsidR="000A5C0D" w:rsidRPr="000A5C0D" w14:paraId="733D6C04" w14:textId="77777777" w:rsidTr="00C211C5">
        <w:tc>
          <w:tcPr>
            <w:tcW w:w="1014" w:type="dxa"/>
          </w:tcPr>
          <w:p w14:paraId="0EA57E2A" w14:textId="77777777" w:rsidR="000A5C0D" w:rsidRPr="000A5C0D" w:rsidRDefault="000A5C0D" w:rsidP="00C211C5">
            <w:pPr>
              <w:widowControl w:val="0"/>
              <w:tabs>
                <w:tab w:val="left" w:pos="-31680"/>
                <w:tab w:val="left" w:pos="1985"/>
              </w:tabs>
              <w:spacing w:after="240" w:line="360" w:lineRule="auto"/>
              <w:jc w:val="both"/>
              <w:rPr>
                <w:rFonts w:ascii="Arial" w:hAnsi="Arial" w:cs="Arial"/>
                <w:b/>
                <w:bCs/>
              </w:rPr>
            </w:pPr>
          </w:p>
        </w:tc>
        <w:tc>
          <w:tcPr>
            <w:tcW w:w="8003" w:type="dxa"/>
          </w:tcPr>
          <w:p w14:paraId="7DE5C82D" w14:textId="77777777" w:rsidR="000A5C0D" w:rsidRPr="000A5C0D" w:rsidRDefault="000A5C0D" w:rsidP="00C211C5">
            <w:pPr>
              <w:spacing w:line="360" w:lineRule="auto"/>
              <w:rPr>
                <w:rFonts w:ascii="Arial" w:hAnsi="Arial" w:cs="Arial"/>
                <w:b/>
                <w:color w:val="00B050"/>
                <w:shd w:val="clear" w:color="auto" w:fill="FFFFFF"/>
              </w:rPr>
            </w:pPr>
            <w:r w:rsidRPr="000A5C0D">
              <w:rPr>
                <w:rFonts w:ascii="Arial" w:hAnsi="Arial" w:cs="Arial"/>
                <w:b/>
                <w:color w:val="00B050"/>
                <w:shd w:val="clear" w:color="auto" w:fill="FFFFFF"/>
              </w:rPr>
              <w:t xml:space="preserve">Creative writing - </w:t>
            </w:r>
            <w:r w:rsidRPr="000A5C0D">
              <w:rPr>
                <w:rFonts w:ascii="Arial" w:hAnsi="Arial" w:cs="Arial"/>
                <w:bCs/>
                <w:lang w:val="en"/>
              </w:rPr>
              <w:t xml:space="preserve">Workshop facilitator: </w:t>
            </w:r>
            <w:hyperlink r:id="rId12" w:history="1">
              <w:r w:rsidRPr="000A5C0D">
                <w:rPr>
                  <w:rStyle w:val="Hyperlink"/>
                  <w:rFonts w:ascii="Arial" w:hAnsi="Arial" w:cs="Arial"/>
                  <w:b/>
                  <w:shd w:val="clear" w:color="auto" w:fill="FFFFFF"/>
                </w:rPr>
                <w:t>Colm Keegan</w:t>
              </w:r>
            </w:hyperlink>
            <w:r w:rsidRPr="000A5C0D">
              <w:rPr>
                <w:rFonts w:ascii="Arial" w:hAnsi="Arial" w:cs="Arial"/>
                <w:color w:val="00B050"/>
              </w:rPr>
              <w:t xml:space="preserve"> </w:t>
            </w:r>
            <w:r w:rsidRPr="000A5C0D">
              <w:rPr>
                <w:rFonts w:ascii="Arial" w:hAnsi="Arial" w:cs="Arial"/>
                <w:shd w:val="clear" w:color="auto" w:fill="FFFFFF"/>
              </w:rPr>
              <w:t xml:space="preserve">poet and published author. Colm will give </w:t>
            </w:r>
            <w:r w:rsidRPr="000A5C0D">
              <w:rPr>
                <w:rFonts w:ascii="Arial" w:hAnsi="Arial" w:cs="Arial"/>
                <w:color w:val="242F35"/>
                <w:shd w:val="clear" w:color="auto" w:fill="FFFFFF"/>
              </w:rPr>
              <w:t>tips for writing. If you have a poem or short story you may get to read it out. You will get to talk to other students about writing.</w:t>
            </w:r>
          </w:p>
        </w:tc>
      </w:tr>
      <w:tr w:rsidR="000A5C0D" w:rsidRPr="000A5C0D" w14:paraId="217B2307" w14:textId="77777777" w:rsidTr="00C211C5">
        <w:trPr>
          <w:trHeight w:val="1587"/>
        </w:trPr>
        <w:tc>
          <w:tcPr>
            <w:tcW w:w="1014" w:type="dxa"/>
          </w:tcPr>
          <w:p w14:paraId="1665D775" w14:textId="77777777" w:rsidR="000A5C0D" w:rsidRPr="000A5C0D" w:rsidRDefault="000A5C0D" w:rsidP="00C211C5">
            <w:pPr>
              <w:spacing w:line="276" w:lineRule="auto"/>
              <w:rPr>
                <w:rFonts w:ascii="Arial" w:hAnsi="Arial" w:cs="Arial"/>
                <w:b/>
                <w:bCs/>
              </w:rPr>
            </w:pPr>
          </w:p>
        </w:tc>
        <w:tc>
          <w:tcPr>
            <w:tcW w:w="8003" w:type="dxa"/>
          </w:tcPr>
          <w:p w14:paraId="5C075CAC" w14:textId="77777777" w:rsidR="000A5C0D" w:rsidRPr="000A5C0D" w:rsidRDefault="000A5C0D" w:rsidP="00C211C5">
            <w:pPr>
              <w:spacing w:line="360" w:lineRule="auto"/>
              <w:rPr>
                <w:rFonts w:ascii="Arial" w:hAnsi="Arial" w:cs="Arial"/>
                <w:b/>
                <w:bCs/>
                <w:color w:val="7030A0"/>
                <w:lang w:val="en"/>
              </w:rPr>
            </w:pPr>
            <w:r w:rsidRPr="000A5C0D">
              <w:rPr>
                <w:rFonts w:ascii="Arial" w:hAnsi="Arial" w:cs="Arial"/>
                <w:b/>
                <w:bCs/>
                <w:color w:val="7030A0"/>
                <w:lang w:val="en"/>
              </w:rPr>
              <w:t xml:space="preserve">Tips for living well - </w:t>
            </w:r>
            <w:r w:rsidRPr="000A5C0D">
              <w:rPr>
                <w:rFonts w:ascii="Arial" w:hAnsi="Arial" w:cs="Arial"/>
                <w:bCs/>
                <w:lang w:val="en"/>
              </w:rPr>
              <w:t xml:space="preserve">Workshop facilitator: </w:t>
            </w:r>
            <w:hyperlink r:id="rId13" w:history="1">
              <w:r w:rsidRPr="000A5C0D">
                <w:rPr>
                  <w:rStyle w:val="Hyperlink"/>
                  <w:rFonts w:ascii="Arial" w:hAnsi="Arial" w:cs="Arial"/>
                  <w:b/>
                  <w:bCs/>
                  <w:lang w:val="en"/>
                </w:rPr>
                <w:t>Maggie O’Sullivan</w:t>
              </w:r>
            </w:hyperlink>
            <w:r w:rsidRPr="000A5C0D">
              <w:rPr>
                <w:rFonts w:ascii="Arial" w:hAnsi="Arial" w:cs="Arial"/>
                <w:color w:val="7030A0"/>
              </w:rPr>
              <w:t xml:space="preserve"> </w:t>
            </w:r>
            <w:r w:rsidRPr="000A5C0D">
              <w:rPr>
                <w:rFonts w:ascii="Arial" w:hAnsi="Arial" w:cs="Arial"/>
                <w:color w:val="242F35"/>
                <w:shd w:val="clear" w:color="auto" w:fill="FFFFFF"/>
              </w:rPr>
              <w:t>Life Coach. Maggie will help you explore how to look after your mind and become more aware of your inner critic. Look after your body – sleep, food and comfort. Know habits that help and habits that don’t!</w:t>
            </w:r>
          </w:p>
        </w:tc>
      </w:tr>
    </w:tbl>
    <w:p w14:paraId="0BFB96A4" w14:textId="77777777" w:rsidR="000A5C0D" w:rsidRPr="00D6090F" w:rsidRDefault="000A5C0D" w:rsidP="000A5C0D">
      <w:pPr>
        <w:spacing w:line="360" w:lineRule="auto"/>
        <w:rPr>
          <w:rFonts w:ascii="Arial" w:hAnsi="Arial" w:cs="Arial"/>
          <w:b/>
          <w:sz w:val="16"/>
          <w:szCs w:val="16"/>
        </w:rPr>
      </w:pPr>
    </w:p>
    <w:p w14:paraId="4DCED5EA" w14:textId="77777777" w:rsidR="000A5C0D" w:rsidRDefault="000A5C0D" w:rsidP="000A5C0D">
      <w:pPr>
        <w:spacing w:line="360" w:lineRule="auto"/>
        <w:rPr>
          <w:rStyle w:val="Hyperlink"/>
          <w:rFonts w:ascii="Arial" w:hAnsi="Arial" w:cs="Arial"/>
          <w:bdr w:val="none" w:sz="0" w:space="0" w:color="auto" w:frame="1"/>
          <w:lang w:eastAsia="en-IE"/>
        </w:rPr>
      </w:pPr>
      <w:r w:rsidRPr="003E29B6">
        <w:rPr>
          <w:rFonts w:ascii="Arial" w:hAnsi="Arial" w:cs="Arial"/>
          <w:b/>
        </w:rPr>
        <w:t>Please</w:t>
      </w:r>
      <w:r w:rsidRPr="003E29B6">
        <w:rPr>
          <w:rFonts w:ascii="Arial" w:hAnsi="Arial" w:cs="Arial"/>
        </w:rPr>
        <w:t xml:space="preserve"> e</w:t>
      </w:r>
      <w:r w:rsidRPr="003E29B6">
        <w:rPr>
          <w:rFonts w:ascii="Arial" w:hAnsi="Arial" w:cs="Arial"/>
          <w:bCs/>
        </w:rPr>
        <w:t xml:space="preserve">mail this form to </w:t>
      </w:r>
      <w:hyperlink r:id="rId14" w:history="1">
        <w:r w:rsidRPr="003E29B6">
          <w:rPr>
            <w:rStyle w:val="Hyperlink"/>
            <w:rFonts w:ascii="Arial" w:hAnsi="Arial" w:cs="Arial"/>
            <w:bCs/>
          </w:rPr>
          <w:t>mmurray@nala.ie</w:t>
        </w:r>
      </w:hyperlink>
      <w:r w:rsidRPr="003E29B6">
        <w:rPr>
          <w:rFonts w:ascii="Arial" w:hAnsi="Arial" w:cs="Arial"/>
          <w:bCs/>
        </w:rPr>
        <w:t xml:space="preserve"> (or post </w:t>
      </w:r>
      <w:r>
        <w:rPr>
          <w:rFonts w:ascii="Arial" w:hAnsi="Arial" w:cs="Arial"/>
          <w:bCs/>
        </w:rPr>
        <w:t>it</w:t>
      </w:r>
      <w:r w:rsidRPr="003E29B6">
        <w:rPr>
          <w:rFonts w:ascii="Arial" w:hAnsi="Arial" w:cs="Arial"/>
          <w:bCs/>
        </w:rPr>
        <w:t xml:space="preserve"> to: Margaret Murray, NALA, </w:t>
      </w:r>
      <w:proofErr w:type="spellStart"/>
      <w:r w:rsidRPr="003E29B6">
        <w:rPr>
          <w:rFonts w:ascii="Arial" w:hAnsi="Arial" w:cs="Arial"/>
          <w:bCs/>
        </w:rPr>
        <w:t>Sandford</w:t>
      </w:r>
      <w:proofErr w:type="spellEnd"/>
      <w:r w:rsidRPr="003E29B6">
        <w:rPr>
          <w:rFonts w:ascii="Arial" w:hAnsi="Arial" w:cs="Arial"/>
          <w:bCs/>
        </w:rPr>
        <w:t xml:space="preserve"> Lodge, </w:t>
      </w:r>
      <w:proofErr w:type="spellStart"/>
      <w:r w:rsidRPr="003E29B6">
        <w:rPr>
          <w:rFonts w:ascii="Arial" w:hAnsi="Arial" w:cs="Arial"/>
          <w:bCs/>
        </w:rPr>
        <w:t>Sandford</w:t>
      </w:r>
      <w:proofErr w:type="spellEnd"/>
      <w:r w:rsidRPr="003E29B6">
        <w:rPr>
          <w:rFonts w:ascii="Arial" w:hAnsi="Arial" w:cs="Arial"/>
          <w:bCs/>
        </w:rPr>
        <w:t xml:space="preserve"> Close, </w:t>
      </w:r>
      <w:proofErr w:type="spellStart"/>
      <w:r w:rsidRPr="003E29B6">
        <w:rPr>
          <w:rFonts w:ascii="Arial" w:hAnsi="Arial" w:cs="Arial"/>
          <w:bCs/>
        </w:rPr>
        <w:t>Ranelagh</w:t>
      </w:r>
      <w:proofErr w:type="spellEnd"/>
      <w:r w:rsidRPr="003E29B6">
        <w:rPr>
          <w:rFonts w:ascii="Arial" w:hAnsi="Arial" w:cs="Arial"/>
          <w:bCs/>
        </w:rPr>
        <w:t xml:space="preserve">, </w:t>
      </w:r>
      <w:proofErr w:type="gramStart"/>
      <w:r w:rsidRPr="003E29B6">
        <w:rPr>
          <w:rFonts w:ascii="Arial" w:hAnsi="Arial" w:cs="Arial"/>
          <w:bCs/>
        </w:rPr>
        <w:t>Dublin</w:t>
      </w:r>
      <w:proofErr w:type="gramEnd"/>
      <w:r w:rsidRPr="003E29B6">
        <w:rPr>
          <w:rFonts w:ascii="Arial" w:hAnsi="Arial" w:cs="Arial"/>
          <w:bCs/>
        </w:rPr>
        <w:t xml:space="preserve"> 6). If you need to, you can book over the phone by telephoning Margaret on 01 412 7928. Once you have booked, just come along at 10 am on Saturday 21 May. We look forward to seeing you then.</w:t>
      </w:r>
    </w:p>
    <w:p w14:paraId="26E2636F" w14:textId="597FA234" w:rsidR="00742703" w:rsidRPr="000A5C0D" w:rsidRDefault="00742703" w:rsidP="000A5C0D"/>
    <w:sectPr w:rsidR="00742703" w:rsidRPr="000A5C0D" w:rsidSect="00BF23A1">
      <w:headerReference w:type="default" r:id="rId15"/>
      <w:footerReference w:type="defaul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8122" w14:textId="77777777" w:rsidR="00C211C5" w:rsidRDefault="00C211C5">
      <w:r>
        <w:separator/>
      </w:r>
    </w:p>
  </w:endnote>
  <w:endnote w:type="continuationSeparator" w:id="0">
    <w:p w14:paraId="61EAEFB9" w14:textId="77777777" w:rsidR="00C211C5" w:rsidRDefault="00C2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56755"/>
      <w:docPartObj>
        <w:docPartGallery w:val="Page Numbers (Bottom of Page)"/>
        <w:docPartUnique/>
      </w:docPartObj>
    </w:sdtPr>
    <w:sdtEndPr>
      <w:rPr>
        <w:noProof/>
      </w:rPr>
    </w:sdtEndPr>
    <w:sdtContent>
      <w:p w14:paraId="3CCE30ED" w14:textId="7610EB8D" w:rsidR="00AC622F" w:rsidRDefault="00AC622F">
        <w:pPr>
          <w:pStyle w:val="Footer"/>
          <w:jc w:val="right"/>
        </w:pPr>
        <w:r>
          <w:fldChar w:fldCharType="begin"/>
        </w:r>
        <w:r>
          <w:instrText xml:space="preserve"> PAGE   \* MERGEFORMAT </w:instrText>
        </w:r>
        <w:r>
          <w:fldChar w:fldCharType="separate"/>
        </w:r>
        <w:r w:rsidR="008676C3">
          <w:rPr>
            <w:noProof/>
          </w:rPr>
          <w:t>1</w:t>
        </w:r>
        <w:r>
          <w:rPr>
            <w:noProof/>
          </w:rPr>
          <w:fldChar w:fldCharType="end"/>
        </w:r>
      </w:p>
    </w:sdtContent>
  </w:sdt>
  <w:p w14:paraId="3CCE30EE" w14:textId="77777777" w:rsidR="00AC622F" w:rsidRDefault="00AC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B6F3" w14:textId="77777777" w:rsidR="00C211C5" w:rsidRDefault="00C211C5">
      <w:r>
        <w:separator/>
      </w:r>
    </w:p>
  </w:footnote>
  <w:footnote w:type="continuationSeparator" w:id="0">
    <w:p w14:paraId="0B8C2397" w14:textId="77777777" w:rsidR="00C211C5" w:rsidRDefault="00C2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2894" w14:textId="339B5C66" w:rsidR="00886D7A" w:rsidRPr="00886D7A" w:rsidRDefault="00886D7A" w:rsidP="00734D1C">
    <w:pPr>
      <w:spacing w:before="100" w:beforeAutospacing="1" w:after="100" w:afterAutospacing="1" w:line="276" w:lineRule="auto"/>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BA1"/>
    <w:multiLevelType w:val="hybridMultilevel"/>
    <w:tmpl w:val="5F444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233EF0"/>
    <w:multiLevelType w:val="hybridMultilevel"/>
    <w:tmpl w:val="711A8930"/>
    <w:lvl w:ilvl="0" w:tplc="58C6355C">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187F95"/>
    <w:multiLevelType w:val="hybridMultilevel"/>
    <w:tmpl w:val="87B25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2171E2"/>
    <w:multiLevelType w:val="hybridMultilevel"/>
    <w:tmpl w:val="84FAE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0540FE"/>
    <w:multiLevelType w:val="hybridMultilevel"/>
    <w:tmpl w:val="B644F010"/>
    <w:lvl w:ilvl="0" w:tplc="DCAA09A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211465"/>
    <w:multiLevelType w:val="hybridMultilevel"/>
    <w:tmpl w:val="EF0A1300"/>
    <w:lvl w:ilvl="0" w:tplc="5E820582">
      <w:start w:val="1"/>
      <w:numFmt w:val="bullet"/>
      <w:lvlText w:val=""/>
      <w:lvlJc w:val="left"/>
      <w:pPr>
        <w:ind w:left="720" w:hanging="360"/>
      </w:pPr>
      <w:rPr>
        <w:rFonts w:ascii="Symbol" w:hAnsi="Symbol" w:hint="default"/>
        <w:sz w:val="40"/>
        <w:szCs w:val="4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8E5881"/>
    <w:multiLevelType w:val="hybridMultilevel"/>
    <w:tmpl w:val="B5784918"/>
    <w:lvl w:ilvl="0" w:tplc="8D6844AA">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A6E596A"/>
    <w:multiLevelType w:val="hybridMultilevel"/>
    <w:tmpl w:val="F454E572"/>
    <w:lvl w:ilvl="0" w:tplc="58C6355C">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C93189"/>
    <w:multiLevelType w:val="hybridMultilevel"/>
    <w:tmpl w:val="061CE0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04119A"/>
    <w:multiLevelType w:val="hybridMultilevel"/>
    <w:tmpl w:val="DA267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C53DE3"/>
    <w:multiLevelType w:val="hybridMultilevel"/>
    <w:tmpl w:val="C4801D04"/>
    <w:lvl w:ilvl="0" w:tplc="18090001">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430A26"/>
    <w:multiLevelType w:val="hybridMultilevel"/>
    <w:tmpl w:val="D7DA4944"/>
    <w:lvl w:ilvl="0" w:tplc="9E9C2D10">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7AF978BE"/>
    <w:multiLevelType w:val="hybridMultilevel"/>
    <w:tmpl w:val="BA749FEC"/>
    <w:lvl w:ilvl="0" w:tplc="FC1E8D2A">
      <w:start w:val="1"/>
      <w:numFmt w:val="bullet"/>
      <w:lvlText w:val=""/>
      <w:lvlJc w:val="left"/>
      <w:pPr>
        <w:ind w:left="720" w:hanging="360"/>
      </w:pPr>
      <w:rPr>
        <w:rFonts w:ascii="Symbol" w:hAnsi="Symbol" w:hint="default"/>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6C62A1"/>
    <w:multiLevelType w:val="hybridMultilevel"/>
    <w:tmpl w:val="EC6EC0E4"/>
    <w:lvl w:ilvl="0" w:tplc="58C6355C">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F31560"/>
    <w:multiLevelType w:val="hybridMultilevel"/>
    <w:tmpl w:val="510A4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11"/>
  </w:num>
  <w:num w:numId="7">
    <w:abstractNumId w:val="1"/>
  </w:num>
  <w:num w:numId="8">
    <w:abstractNumId w:val="3"/>
  </w:num>
  <w:num w:numId="9">
    <w:abstractNumId w:val="5"/>
  </w:num>
  <w:num w:numId="10">
    <w:abstractNumId w:val="13"/>
  </w:num>
  <w:num w:numId="11">
    <w:abstractNumId w:val="10"/>
  </w:num>
  <w:num w:numId="12">
    <w:abstractNumId w:val="12"/>
  </w:num>
  <w:num w:numId="13">
    <w:abstractNumId w:val="7"/>
  </w:num>
  <w:num w:numId="14">
    <w:abstractNumId w:val="14"/>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3"/>
    <w:rsid w:val="00002FE1"/>
    <w:rsid w:val="0001031F"/>
    <w:rsid w:val="00010870"/>
    <w:rsid w:val="00033826"/>
    <w:rsid w:val="00045717"/>
    <w:rsid w:val="00050D5A"/>
    <w:rsid w:val="00076600"/>
    <w:rsid w:val="000A00F2"/>
    <w:rsid w:val="000A5C0D"/>
    <w:rsid w:val="000C5D25"/>
    <w:rsid w:val="000D3874"/>
    <w:rsid w:val="000F1365"/>
    <w:rsid w:val="00102790"/>
    <w:rsid w:val="00123B20"/>
    <w:rsid w:val="001354FF"/>
    <w:rsid w:val="00140DF5"/>
    <w:rsid w:val="00146060"/>
    <w:rsid w:val="0015066F"/>
    <w:rsid w:val="00150824"/>
    <w:rsid w:val="00152CB7"/>
    <w:rsid w:val="00156EB5"/>
    <w:rsid w:val="0016244C"/>
    <w:rsid w:val="00165362"/>
    <w:rsid w:val="001801CA"/>
    <w:rsid w:val="00197948"/>
    <w:rsid w:val="001B1E5A"/>
    <w:rsid w:val="001B7E77"/>
    <w:rsid w:val="001C0793"/>
    <w:rsid w:val="001D00BF"/>
    <w:rsid w:val="001D271A"/>
    <w:rsid w:val="001D47E8"/>
    <w:rsid w:val="001D55DB"/>
    <w:rsid w:val="001F7A6D"/>
    <w:rsid w:val="00200891"/>
    <w:rsid w:val="00204FC8"/>
    <w:rsid w:val="002150B2"/>
    <w:rsid w:val="00233063"/>
    <w:rsid w:val="00233CDB"/>
    <w:rsid w:val="00257CBF"/>
    <w:rsid w:val="00263D8B"/>
    <w:rsid w:val="00281C49"/>
    <w:rsid w:val="002A1BFC"/>
    <w:rsid w:val="002A1D48"/>
    <w:rsid w:val="002A5309"/>
    <w:rsid w:val="002A74E3"/>
    <w:rsid w:val="002B242D"/>
    <w:rsid w:val="002B7717"/>
    <w:rsid w:val="002C0D37"/>
    <w:rsid w:val="002C72D5"/>
    <w:rsid w:val="002D7A81"/>
    <w:rsid w:val="002D7C0F"/>
    <w:rsid w:val="002E6CDB"/>
    <w:rsid w:val="003023B6"/>
    <w:rsid w:val="003061C5"/>
    <w:rsid w:val="0031334F"/>
    <w:rsid w:val="00337C68"/>
    <w:rsid w:val="00347255"/>
    <w:rsid w:val="00355A9B"/>
    <w:rsid w:val="00357254"/>
    <w:rsid w:val="003717B0"/>
    <w:rsid w:val="0037467F"/>
    <w:rsid w:val="003770C4"/>
    <w:rsid w:val="0038075A"/>
    <w:rsid w:val="00380E0B"/>
    <w:rsid w:val="003919FF"/>
    <w:rsid w:val="0039359D"/>
    <w:rsid w:val="00394509"/>
    <w:rsid w:val="003C28C2"/>
    <w:rsid w:val="003C4FAF"/>
    <w:rsid w:val="003D1436"/>
    <w:rsid w:val="003E1D95"/>
    <w:rsid w:val="003F20F5"/>
    <w:rsid w:val="003F3893"/>
    <w:rsid w:val="003F4195"/>
    <w:rsid w:val="00460B6A"/>
    <w:rsid w:val="00463D32"/>
    <w:rsid w:val="0047410B"/>
    <w:rsid w:val="00474A50"/>
    <w:rsid w:val="00490E06"/>
    <w:rsid w:val="0049263A"/>
    <w:rsid w:val="004946EF"/>
    <w:rsid w:val="0049685C"/>
    <w:rsid w:val="004A7BA0"/>
    <w:rsid w:val="004B2141"/>
    <w:rsid w:val="004C38A6"/>
    <w:rsid w:val="00510D2F"/>
    <w:rsid w:val="00517B5B"/>
    <w:rsid w:val="00536D66"/>
    <w:rsid w:val="00542958"/>
    <w:rsid w:val="00560728"/>
    <w:rsid w:val="00561821"/>
    <w:rsid w:val="005728E9"/>
    <w:rsid w:val="00574BB0"/>
    <w:rsid w:val="00582CD6"/>
    <w:rsid w:val="00587B2B"/>
    <w:rsid w:val="005C6193"/>
    <w:rsid w:val="005C7562"/>
    <w:rsid w:val="005F0EFC"/>
    <w:rsid w:val="005F4BE3"/>
    <w:rsid w:val="005F6064"/>
    <w:rsid w:val="00607301"/>
    <w:rsid w:val="00623DEE"/>
    <w:rsid w:val="00630AE1"/>
    <w:rsid w:val="00637EEE"/>
    <w:rsid w:val="006426E0"/>
    <w:rsid w:val="006530C5"/>
    <w:rsid w:val="00656075"/>
    <w:rsid w:val="006707C9"/>
    <w:rsid w:val="006744A9"/>
    <w:rsid w:val="00682787"/>
    <w:rsid w:val="00691D9E"/>
    <w:rsid w:val="006971CC"/>
    <w:rsid w:val="006A035C"/>
    <w:rsid w:val="006A1376"/>
    <w:rsid w:val="006E4EBC"/>
    <w:rsid w:val="00727FBA"/>
    <w:rsid w:val="00731AE4"/>
    <w:rsid w:val="00734D1C"/>
    <w:rsid w:val="00735591"/>
    <w:rsid w:val="00742703"/>
    <w:rsid w:val="007754A6"/>
    <w:rsid w:val="00780669"/>
    <w:rsid w:val="007A2953"/>
    <w:rsid w:val="007A7477"/>
    <w:rsid w:val="007B1E62"/>
    <w:rsid w:val="007B2A4F"/>
    <w:rsid w:val="007B7AC6"/>
    <w:rsid w:val="007C50A5"/>
    <w:rsid w:val="007D3CF1"/>
    <w:rsid w:val="007E23C9"/>
    <w:rsid w:val="007E24FB"/>
    <w:rsid w:val="007E40BB"/>
    <w:rsid w:val="007E6390"/>
    <w:rsid w:val="008069C5"/>
    <w:rsid w:val="008209CD"/>
    <w:rsid w:val="008226A2"/>
    <w:rsid w:val="00822DF1"/>
    <w:rsid w:val="00824E3A"/>
    <w:rsid w:val="00834811"/>
    <w:rsid w:val="00834F9F"/>
    <w:rsid w:val="008512A4"/>
    <w:rsid w:val="00852CAA"/>
    <w:rsid w:val="00856050"/>
    <w:rsid w:val="008676C3"/>
    <w:rsid w:val="00886D7A"/>
    <w:rsid w:val="00893DC2"/>
    <w:rsid w:val="008B219C"/>
    <w:rsid w:val="008B4F8B"/>
    <w:rsid w:val="008B5FE2"/>
    <w:rsid w:val="008C68DB"/>
    <w:rsid w:val="008D63B7"/>
    <w:rsid w:val="008D6981"/>
    <w:rsid w:val="008E1E75"/>
    <w:rsid w:val="008F05FB"/>
    <w:rsid w:val="00902DA6"/>
    <w:rsid w:val="00905571"/>
    <w:rsid w:val="00911AD0"/>
    <w:rsid w:val="0092027F"/>
    <w:rsid w:val="00924A54"/>
    <w:rsid w:val="00925BB3"/>
    <w:rsid w:val="00933B7F"/>
    <w:rsid w:val="00940C83"/>
    <w:rsid w:val="00954165"/>
    <w:rsid w:val="009804E6"/>
    <w:rsid w:val="00993FD8"/>
    <w:rsid w:val="009A53F4"/>
    <w:rsid w:val="009A599B"/>
    <w:rsid w:val="009B153D"/>
    <w:rsid w:val="009D12C1"/>
    <w:rsid w:val="009D4D8B"/>
    <w:rsid w:val="00A206F5"/>
    <w:rsid w:val="00A32A67"/>
    <w:rsid w:val="00A40EBB"/>
    <w:rsid w:val="00A42CBF"/>
    <w:rsid w:val="00A84D1D"/>
    <w:rsid w:val="00A86246"/>
    <w:rsid w:val="00A86E38"/>
    <w:rsid w:val="00AB26E8"/>
    <w:rsid w:val="00AB3ADD"/>
    <w:rsid w:val="00AB3EF8"/>
    <w:rsid w:val="00AC622F"/>
    <w:rsid w:val="00AD5382"/>
    <w:rsid w:val="00AE2921"/>
    <w:rsid w:val="00AE39F8"/>
    <w:rsid w:val="00AE51AA"/>
    <w:rsid w:val="00AF77E8"/>
    <w:rsid w:val="00AF7B60"/>
    <w:rsid w:val="00B31FE7"/>
    <w:rsid w:val="00B415D1"/>
    <w:rsid w:val="00B70CFC"/>
    <w:rsid w:val="00B808A2"/>
    <w:rsid w:val="00B82BD4"/>
    <w:rsid w:val="00B95923"/>
    <w:rsid w:val="00BA5051"/>
    <w:rsid w:val="00BB0E53"/>
    <w:rsid w:val="00BB1B05"/>
    <w:rsid w:val="00BB45AE"/>
    <w:rsid w:val="00BB67B7"/>
    <w:rsid w:val="00BE43CA"/>
    <w:rsid w:val="00BE6E5B"/>
    <w:rsid w:val="00BF08D1"/>
    <w:rsid w:val="00BF23A1"/>
    <w:rsid w:val="00C035AD"/>
    <w:rsid w:val="00C079E2"/>
    <w:rsid w:val="00C11785"/>
    <w:rsid w:val="00C211C5"/>
    <w:rsid w:val="00C21AA7"/>
    <w:rsid w:val="00C34D73"/>
    <w:rsid w:val="00C35E57"/>
    <w:rsid w:val="00C5045C"/>
    <w:rsid w:val="00C609D0"/>
    <w:rsid w:val="00C746B7"/>
    <w:rsid w:val="00C75A0F"/>
    <w:rsid w:val="00C82F00"/>
    <w:rsid w:val="00C94B41"/>
    <w:rsid w:val="00CA4D8F"/>
    <w:rsid w:val="00CA635D"/>
    <w:rsid w:val="00CB0657"/>
    <w:rsid w:val="00CB52FB"/>
    <w:rsid w:val="00CB7D9F"/>
    <w:rsid w:val="00CC2D64"/>
    <w:rsid w:val="00CE01DB"/>
    <w:rsid w:val="00CE5681"/>
    <w:rsid w:val="00CF179A"/>
    <w:rsid w:val="00D20980"/>
    <w:rsid w:val="00D21E18"/>
    <w:rsid w:val="00D3573C"/>
    <w:rsid w:val="00D4010D"/>
    <w:rsid w:val="00D42BC2"/>
    <w:rsid w:val="00D513F7"/>
    <w:rsid w:val="00D524E4"/>
    <w:rsid w:val="00D5477E"/>
    <w:rsid w:val="00D728BF"/>
    <w:rsid w:val="00D72D4B"/>
    <w:rsid w:val="00D76E73"/>
    <w:rsid w:val="00D80A12"/>
    <w:rsid w:val="00DC5746"/>
    <w:rsid w:val="00DC6FB8"/>
    <w:rsid w:val="00DC7AC5"/>
    <w:rsid w:val="00DD306E"/>
    <w:rsid w:val="00DE2FD3"/>
    <w:rsid w:val="00DF2550"/>
    <w:rsid w:val="00E02E26"/>
    <w:rsid w:val="00E12823"/>
    <w:rsid w:val="00E175F6"/>
    <w:rsid w:val="00E415A5"/>
    <w:rsid w:val="00E53ABC"/>
    <w:rsid w:val="00E54F7D"/>
    <w:rsid w:val="00E566A7"/>
    <w:rsid w:val="00E62100"/>
    <w:rsid w:val="00E8326A"/>
    <w:rsid w:val="00E87121"/>
    <w:rsid w:val="00EA1AC8"/>
    <w:rsid w:val="00EE6280"/>
    <w:rsid w:val="00EE67A8"/>
    <w:rsid w:val="00F06BB1"/>
    <w:rsid w:val="00F142D7"/>
    <w:rsid w:val="00F359DE"/>
    <w:rsid w:val="00F36EFF"/>
    <w:rsid w:val="00F523D6"/>
    <w:rsid w:val="00F862DC"/>
    <w:rsid w:val="00FA6014"/>
    <w:rsid w:val="00FB73E8"/>
    <w:rsid w:val="00FD47BD"/>
    <w:rsid w:val="00FD6CB3"/>
    <w:rsid w:val="00FE634A"/>
    <w:rsid w:val="00FF30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CE30C2"/>
  <w15:docId w15:val="{6AB972BD-5A32-4F1E-B409-AE45DD13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063"/>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063"/>
    <w:rPr>
      <w:color w:val="0000FF"/>
      <w:u w:val="single"/>
    </w:rPr>
  </w:style>
  <w:style w:type="paragraph" w:styleId="Header">
    <w:name w:val="header"/>
    <w:basedOn w:val="Normal"/>
    <w:link w:val="HeaderChar"/>
    <w:rsid w:val="00233063"/>
    <w:pPr>
      <w:tabs>
        <w:tab w:val="center" w:pos="4680"/>
        <w:tab w:val="right" w:pos="9360"/>
      </w:tabs>
    </w:pPr>
  </w:style>
  <w:style w:type="character" w:customStyle="1" w:styleId="HeaderChar">
    <w:name w:val="Header Char"/>
    <w:link w:val="Header"/>
    <w:rsid w:val="00233063"/>
    <w:rPr>
      <w:rFonts w:ascii="Times New Roman" w:eastAsia="Times New Roman" w:hAnsi="Times New Roman" w:cs="Times New Roman"/>
      <w:lang w:val="en-GB"/>
    </w:rPr>
  </w:style>
  <w:style w:type="paragraph" w:styleId="Footer">
    <w:name w:val="footer"/>
    <w:basedOn w:val="Normal"/>
    <w:link w:val="FooterChar"/>
    <w:uiPriority w:val="99"/>
    <w:rsid w:val="00233063"/>
    <w:pPr>
      <w:tabs>
        <w:tab w:val="center" w:pos="4680"/>
        <w:tab w:val="right" w:pos="9360"/>
      </w:tabs>
    </w:pPr>
  </w:style>
  <w:style w:type="character" w:customStyle="1" w:styleId="FooterChar">
    <w:name w:val="Footer Char"/>
    <w:link w:val="Footer"/>
    <w:uiPriority w:val="99"/>
    <w:rsid w:val="00233063"/>
    <w:rPr>
      <w:rFonts w:ascii="Times New Roman" w:eastAsia="Times New Roman" w:hAnsi="Times New Roman" w:cs="Times New Roman"/>
      <w:lang w:val="en-GB"/>
    </w:rPr>
  </w:style>
  <w:style w:type="paragraph" w:styleId="BodyTextIndent2">
    <w:name w:val="Body Text Indent 2"/>
    <w:basedOn w:val="Normal"/>
    <w:link w:val="BodyTextIndent2Char"/>
    <w:rsid w:val="00233063"/>
    <w:pPr>
      <w:ind w:left="780" w:hanging="780"/>
    </w:pPr>
    <w:rPr>
      <w:b/>
      <w:bCs/>
    </w:rPr>
  </w:style>
  <w:style w:type="character" w:customStyle="1" w:styleId="BodyTextIndent2Char">
    <w:name w:val="Body Text Indent 2 Char"/>
    <w:link w:val="BodyTextIndent2"/>
    <w:rsid w:val="00233063"/>
    <w:rPr>
      <w:rFonts w:ascii="Times New Roman" w:eastAsia="Times New Roman" w:hAnsi="Times New Roman" w:cs="Times New Roman"/>
      <w:b/>
      <w:bCs/>
      <w:lang w:val="en-GB"/>
    </w:rPr>
  </w:style>
  <w:style w:type="paragraph" w:styleId="ListParagraph">
    <w:name w:val="List Paragraph"/>
    <w:basedOn w:val="Normal"/>
    <w:uiPriority w:val="34"/>
    <w:qFormat/>
    <w:rsid w:val="00C75A0F"/>
    <w:pPr>
      <w:ind w:left="720"/>
      <w:contextualSpacing/>
    </w:pPr>
  </w:style>
  <w:style w:type="paragraph" w:styleId="BalloonText">
    <w:name w:val="Balloon Text"/>
    <w:basedOn w:val="Normal"/>
    <w:link w:val="BalloonTextChar"/>
    <w:uiPriority w:val="99"/>
    <w:semiHidden/>
    <w:unhideWhenUsed/>
    <w:rsid w:val="00905571"/>
    <w:rPr>
      <w:rFonts w:ascii="Segoe UI" w:hAnsi="Segoe UI" w:cs="Segoe UI"/>
      <w:sz w:val="18"/>
      <w:szCs w:val="18"/>
    </w:rPr>
  </w:style>
  <w:style w:type="character" w:customStyle="1" w:styleId="BalloonTextChar">
    <w:name w:val="Balloon Text Char"/>
    <w:link w:val="BalloonText"/>
    <w:uiPriority w:val="99"/>
    <w:semiHidden/>
    <w:rsid w:val="00905571"/>
    <w:rPr>
      <w:rFonts w:ascii="Segoe UI" w:eastAsia="Times New Roman" w:hAnsi="Segoe UI" w:cs="Segoe UI"/>
      <w:sz w:val="18"/>
      <w:szCs w:val="18"/>
      <w:lang w:val="en-GB"/>
    </w:rPr>
  </w:style>
  <w:style w:type="table" w:styleId="TableGrid">
    <w:name w:val="Table Grid"/>
    <w:basedOn w:val="TableNormal"/>
    <w:uiPriority w:val="59"/>
    <w:rsid w:val="00735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1E62"/>
    <w:rPr>
      <w:color w:val="954F72" w:themeColor="followedHyperlink"/>
      <w:u w:val="single"/>
    </w:rPr>
  </w:style>
  <w:style w:type="paragraph" w:styleId="NormalWeb">
    <w:name w:val="Normal (Web)"/>
    <w:basedOn w:val="Normal"/>
    <w:uiPriority w:val="99"/>
    <w:unhideWhenUsed/>
    <w:rsid w:val="00F06BB1"/>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12707">
      <w:bodyDiv w:val="1"/>
      <w:marLeft w:val="0"/>
      <w:marRight w:val="0"/>
      <w:marTop w:val="0"/>
      <w:marBottom w:val="0"/>
      <w:divBdr>
        <w:top w:val="none" w:sz="0" w:space="0" w:color="auto"/>
        <w:left w:val="none" w:sz="0" w:space="0" w:color="auto"/>
        <w:bottom w:val="none" w:sz="0" w:space="0" w:color="auto"/>
        <w:right w:val="none" w:sz="0" w:space="0" w:color="auto"/>
      </w:divBdr>
    </w:div>
    <w:div w:id="697463741">
      <w:bodyDiv w:val="1"/>
      <w:marLeft w:val="0"/>
      <w:marRight w:val="0"/>
      <w:marTop w:val="0"/>
      <w:marBottom w:val="0"/>
      <w:divBdr>
        <w:top w:val="none" w:sz="0" w:space="0" w:color="auto"/>
        <w:left w:val="none" w:sz="0" w:space="0" w:color="auto"/>
        <w:bottom w:val="none" w:sz="0" w:space="0" w:color="auto"/>
        <w:right w:val="none" w:sz="0" w:space="0" w:color="auto"/>
      </w:divBdr>
    </w:div>
    <w:div w:id="1495686638">
      <w:bodyDiv w:val="1"/>
      <w:marLeft w:val="0"/>
      <w:marRight w:val="0"/>
      <w:marTop w:val="0"/>
      <w:marBottom w:val="0"/>
      <w:divBdr>
        <w:top w:val="none" w:sz="0" w:space="0" w:color="auto"/>
        <w:left w:val="none" w:sz="0" w:space="0" w:color="auto"/>
        <w:bottom w:val="none" w:sz="0" w:space="0" w:color="auto"/>
        <w:right w:val="none" w:sz="0" w:space="0" w:color="auto"/>
      </w:divBdr>
    </w:div>
    <w:div w:id="1685282088">
      <w:bodyDiv w:val="1"/>
      <w:marLeft w:val="0"/>
      <w:marRight w:val="0"/>
      <w:marTop w:val="0"/>
      <w:marBottom w:val="0"/>
      <w:divBdr>
        <w:top w:val="none" w:sz="0" w:space="0" w:color="auto"/>
        <w:left w:val="none" w:sz="0" w:space="0" w:color="auto"/>
        <w:bottom w:val="none" w:sz="0" w:space="0" w:color="auto"/>
        <w:right w:val="none" w:sz="0" w:space="0" w:color="auto"/>
      </w:divBdr>
    </w:div>
    <w:div w:id="1898471663">
      <w:bodyDiv w:val="1"/>
      <w:marLeft w:val="0"/>
      <w:marRight w:val="0"/>
      <w:marTop w:val="0"/>
      <w:marBottom w:val="0"/>
      <w:divBdr>
        <w:top w:val="none" w:sz="0" w:space="0" w:color="auto"/>
        <w:left w:val="none" w:sz="0" w:space="0" w:color="auto"/>
        <w:bottom w:val="none" w:sz="0" w:space="0" w:color="auto"/>
        <w:right w:val="none" w:sz="0" w:space="0" w:color="auto"/>
      </w:divBdr>
    </w:div>
    <w:div w:id="19715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ggieosullivanlifecoa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mkeeganpoetr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a.ie/plain-englis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8020.ie/projects/beyondtheclick-global-digital-citizen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murray@nal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269F87DE6C943968A068E29B812C9" ma:contentTypeVersion="14" ma:contentTypeDescription="Create a new document." ma:contentTypeScope="" ma:versionID="26e7ef583ade67ed17ab3111e7ee4bc0">
  <xsd:schema xmlns:xsd="http://www.w3.org/2001/XMLSchema" xmlns:xs="http://www.w3.org/2001/XMLSchema" xmlns:p="http://schemas.microsoft.com/office/2006/metadata/properties" xmlns:ns3="ca3431f9-cf16-43d4-9bee-a922925a31d0" xmlns:ns4="b51d8df8-1c03-475e-96b0-1c7a6a1b718c" targetNamespace="http://schemas.microsoft.com/office/2006/metadata/properties" ma:root="true" ma:fieldsID="b5858ec55fe711b3035572e248748aee" ns3:_="" ns4:_="">
    <xsd:import namespace="ca3431f9-cf16-43d4-9bee-a922925a31d0"/>
    <xsd:import namespace="b51d8df8-1c03-475e-96b0-1c7a6a1b71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431f9-cf16-43d4-9bee-a922925a31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d8df8-1c03-475e-96b0-1c7a6a1b71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3E39F-78B2-4FBA-8B11-930636D9B51C}">
  <ds:schemaRefs>
    <ds:schemaRef ds:uri="http://schemas.microsoft.com/sharepoint/v3/contenttype/forms"/>
  </ds:schemaRefs>
</ds:datastoreItem>
</file>

<file path=customXml/itemProps2.xml><?xml version="1.0" encoding="utf-8"?>
<ds:datastoreItem xmlns:ds="http://schemas.openxmlformats.org/officeDocument/2006/customXml" ds:itemID="{30BF52C4-DDA5-4F4D-A922-505C63501A4B}">
  <ds:schemaRefs>
    <ds:schemaRef ds:uri="http://schemas.microsoft.com/office/2006/metadata/properties"/>
    <ds:schemaRef ds:uri="ca3431f9-cf16-43d4-9bee-a922925a31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1d8df8-1c03-475e-96b0-1c7a6a1b718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4AD89CE-1629-49D9-82E9-249B428FE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431f9-cf16-43d4-9bee-a922925a31d0"/>
    <ds:schemaRef ds:uri="b51d8df8-1c03-475e-96b0-1c7a6a1b7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Links>
    <vt:vector size="12" baseType="variant">
      <vt:variant>
        <vt:i4>5308534</vt:i4>
      </vt:variant>
      <vt:variant>
        <vt:i4>3</vt:i4>
      </vt:variant>
      <vt:variant>
        <vt:i4>0</vt:i4>
      </vt:variant>
      <vt:variant>
        <vt:i4>5</vt:i4>
      </vt:variant>
      <vt:variant>
        <vt:lpwstr>mailto:speel@nala.ie</vt:lpwstr>
      </vt:variant>
      <vt:variant>
        <vt:lpwstr/>
      </vt:variant>
      <vt:variant>
        <vt:i4>4980757</vt:i4>
      </vt:variant>
      <vt:variant>
        <vt:i4>0</vt:i4>
      </vt:variant>
      <vt:variant>
        <vt:i4>0</vt:i4>
      </vt:variant>
      <vt:variant>
        <vt:i4>5</vt:i4>
      </vt:variant>
      <vt:variant>
        <vt:lpwstr>http://www.nala.ie/join-nala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margaretm</dc:creator>
  <cp:keywords/>
  <dc:description/>
  <cp:lastModifiedBy>Margaret Murray</cp:lastModifiedBy>
  <cp:revision>1</cp:revision>
  <cp:lastPrinted>2020-01-08T11:54:00Z</cp:lastPrinted>
  <dcterms:created xsi:type="dcterms:W3CDTF">2022-04-14T16:00:00Z</dcterms:created>
  <dcterms:modified xsi:type="dcterms:W3CDTF">2022-04-27T16:56:00Z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0x01010093D269F87DE6C943968A068E29B812C9</vt:lpwstr>
  </property>
</Properties>
</file>